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F0C4" w14:textId="0B9512AB" w:rsidR="006355FB" w:rsidRPr="006A7D28" w:rsidRDefault="009D748C" w:rsidP="006A7D28">
      <w:pPr>
        <w:pStyle w:val="Heading1"/>
      </w:pPr>
      <w:r w:rsidRPr="006A7D28">
        <w:t>Making a complaint</w:t>
      </w:r>
    </w:p>
    <w:p w14:paraId="0F564814" w14:textId="1056BA24" w:rsidR="009847E9" w:rsidRPr="006A7D28" w:rsidRDefault="009D748C" w:rsidP="006A7D28">
      <w:pPr>
        <w:pStyle w:val="Subtitle"/>
      </w:pPr>
      <w:r w:rsidRPr="006A7D28">
        <w:t>Tax Ombudsman</w:t>
      </w:r>
    </w:p>
    <w:p w14:paraId="7C17D591" w14:textId="6CAE2FFD" w:rsidR="00151817" w:rsidRPr="006A7D28" w:rsidRDefault="006A7D28" w:rsidP="006A7D28">
      <w:r>
        <w:t xml:space="preserve">A text-only </w:t>
      </w:r>
      <w:r w:rsidR="00151817" w:rsidRPr="006A7D28">
        <w:t>Easy Read version</w:t>
      </w:r>
    </w:p>
    <w:p w14:paraId="11D507AD" w14:textId="7BD46AC5" w:rsidR="00D97EAF" w:rsidRDefault="00D97EAF" w:rsidP="009324B0">
      <w:pPr>
        <w:pStyle w:val="TOCHeading"/>
        <w:spacing w:after="60"/>
      </w:pPr>
      <w:bookmarkStart w:id="0" w:name="_Toc349720822"/>
      <w:bookmarkStart w:id="1" w:name="_Toc513644158"/>
      <w:r w:rsidRPr="009E592B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B3EFC843FEFD4AB0923A018320DF2AF2"/>
          </w:placeholder>
        </w:sdtPr>
        <w:sdtEndPr/>
        <w:sdtContent>
          <w:r w:rsidR="009D748C">
            <w:rPr>
              <w:lang w:val="en-US"/>
            </w:rPr>
            <w:t>guide</w:t>
          </w:r>
        </w:sdtContent>
      </w:sdt>
      <w:bookmarkEnd w:id="2"/>
    </w:p>
    <w:p w14:paraId="435EC346" w14:textId="77777777" w:rsidR="006A7D28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are the Tax Ombudsman. </w:t>
      </w:r>
    </w:p>
    <w:p w14:paraId="25762D12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058387674"/>
          <w:placeholder>
            <w:docPart w:val="20FD33158A7C4612A0E4CBA0E674D2E8"/>
          </w:placeholder>
        </w:sdtPr>
        <w:sdtContent>
          <w:r>
            <w:t>guide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41ABE0CF" w14:textId="77777777" w:rsidR="006A7D28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79DC33CC" w14:textId="77777777" w:rsidR="006A7D28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explain what these words mean.</w:t>
      </w:r>
    </w:p>
    <w:p w14:paraId="0FBC07B5" w14:textId="39B5492D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6A7D28">
        <w:rPr>
          <w:b/>
          <w:bCs/>
          <w:color w:val="4F1336"/>
          <w:u w:val="single"/>
        </w:rPr>
        <w:fldChar w:fldCharType="begin"/>
      </w:r>
      <w:r w:rsidRPr="006A7D28">
        <w:rPr>
          <w:b/>
          <w:bCs/>
          <w:color w:val="4F1336"/>
          <w:u w:val="single"/>
        </w:rPr>
        <w:instrText xml:space="preserve"> PAGEREF _Ref113483612 \h </w:instrText>
      </w:r>
      <w:r w:rsidRPr="006A7D28">
        <w:rPr>
          <w:b/>
          <w:bCs/>
          <w:color w:val="4F1336"/>
          <w:u w:val="single"/>
        </w:rPr>
      </w:r>
      <w:r w:rsidRPr="006A7D28">
        <w:rPr>
          <w:b/>
          <w:bCs/>
          <w:color w:val="4F1336"/>
          <w:u w:val="single"/>
        </w:rPr>
        <w:fldChar w:fldCharType="separate"/>
      </w:r>
      <w:r w:rsidR="00294CBE">
        <w:rPr>
          <w:b/>
          <w:bCs/>
          <w:noProof/>
          <w:color w:val="4F1336"/>
          <w:u w:val="single"/>
        </w:rPr>
        <w:t>6</w:t>
      </w:r>
      <w:r w:rsidRPr="006A7D28">
        <w:rPr>
          <w:b/>
          <w:bCs/>
          <w:color w:val="4F1336"/>
          <w:u w:val="single"/>
        </w:rPr>
        <w:fldChar w:fldCharType="end"/>
      </w:r>
      <w:r w:rsidRPr="001C28AC">
        <w:t>.</w:t>
      </w:r>
    </w:p>
    <w:p w14:paraId="3B806220" w14:textId="77777777" w:rsidR="006A7D28" w:rsidRPr="009324B0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2"/>
        </w:rPr>
      </w:pPr>
      <w:r w:rsidRPr="009324B0">
        <w:rPr>
          <w:spacing w:val="-2"/>
        </w:rPr>
        <w:t>You can ask someone you trust for support to:</w:t>
      </w:r>
    </w:p>
    <w:p w14:paraId="47414861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 xml:space="preserve">read this </w:t>
      </w:r>
      <w:r w:rsidRPr="006A7D28">
        <w:rPr>
          <w:highlight w:val="yellow"/>
        </w:rPr>
        <w:fldChar w:fldCharType="begin"/>
      </w:r>
      <w:r w:rsidRPr="006A7D28">
        <w:instrText xml:space="preserve"> REF document_format \h </w:instrText>
      </w:r>
      <w:r w:rsidRPr="006A7D28">
        <w:rPr>
          <w:highlight w:val="yellow"/>
        </w:rPr>
        <w:instrText xml:space="preserve"> \* MERGEFORMAT </w:instrText>
      </w:r>
      <w:r w:rsidRPr="006A7D28">
        <w:rPr>
          <w:highlight w:val="yellow"/>
        </w:rPr>
      </w:r>
      <w:r w:rsidRPr="006A7D28">
        <w:rPr>
          <w:highlight w:val="yellow"/>
        </w:rPr>
        <w:fldChar w:fldCharType="separate"/>
      </w:r>
      <w:sdt>
        <w:sdtPr>
          <w:id w:val="768050598"/>
          <w:placeholder>
            <w:docPart w:val="8B38E71CE1714D6A900D173B2AE55DE0"/>
          </w:placeholder>
        </w:sdtPr>
        <w:sdtContent>
          <w:r w:rsidRPr="006A7D28">
            <w:t>guide</w:t>
          </w:r>
        </w:sdtContent>
      </w:sdt>
      <w:r w:rsidRPr="006A7D28">
        <w:rPr>
          <w:highlight w:val="yellow"/>
        </w:rPr>
        <w:fldChar w:fldCharType="end"/>
      </w:r>
    </w:p>
    <w:p w14:paraId="2E829A84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find more information.</w:t>
      </w:r>
    </w:p>
    <w:p w14:paraId="636E754B" w14:textId="77777777" w:rsidR="006A7D28" w:rsidRPr="00885A92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2"/>
        </w:rPr>
      </w:pPr>
      <w:r w:rsidRPr="00885A92">
        <w:rPr>
          <w:spacing w:val="-2"/>
        </w:rPr>
        <w:t xml:space="preserve">This is an Easy Read summary of another </w:t>
      </w:r>
      <w:r w:rsidRPr="00885A92">
        <w:rPr>
          <w:spacing w:val="-2"/>
          <w:highlight w:val="yellow"/>
        </w:rPr>
        <w:fldChar w:fldCharType="begin"/>
      </w:r>
      <w:r w:rsidRPr="00885A92">
        <w:rPr>
          <w:spacing w:val="-2"/>
        </w:rPr>
        <w:instrText xml:space="preserve"> REF document_format \h </w:instrText>
      </w:r>
      <w:r w:rsidRPr="00885A92">
        <w:rPr>
          <w:spacing w:val="-2"/>
          <w:highlight w:val="yellow"/>
        </w:rPr>
        <w:instrText xml:space="preserve"> \* MERGEFORMAT </w:instrText>
      </w:r>
      <w:r w:rsidRPr="00885A92">
        <w:rPr>
          <w:spacing w:val="-2"/>
          <w:highlight w:val="yellow"/>
        </w:rPr>
      </w:r>
      <w:r w:rsidRPr="00885A92">
        <w:rPr>
          <w:spacing w:val="-2"/>
          <w:highlight w:val="yellow"/>
        </w:rPr>
        <w:fldChar w:fldCharType="separate"/>
      </w:r>
      <w:sdt>
        <w:sdtPr>
          <w:rPr>
            <w:spacing w:val="-2"/>
          </w:rPr>
          <w:id w:val="-706420153"/>
          <w:placeholder>
            <w:docPart w:val="6A545ABCCC944F31A9977997F5319A5E"/>
          </w:placeholder>
        </w:sdtPr>
        <w:sdtContent>
          <w:r w:rsidRPr="00885A92">
            <w:rPr>
              <w:spacing w:val="-2"/>
            </w:rPr>
            <w:t>guide</w:t>
          </w:r>
        </w:sdtContent>
      </w:sdt>
      <w:r w:rsidRPr="00885A92">
        <w:rPr>
          <w:spacing w:val="-2"/>
          <w:highlight w:val="yellow"/>
        </w:rPr>
        <w:fldChar w:fldCharType="end"/>
      </w:r>
      <w:r w:rsidRPr="00885A92">
        <w:rPr>
          <w:spacing w:val="-2"/>
        </w:rPr>
        <w:t xml:space="preserve">. </w:t>
      </w:r>
    </w:p>
    <w:p w14:paraId="1F96B90E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4461CC2" w14:textId="77777777" w:rsidR="006A7D28" w:rsidRPr="003E59F6" w:rsidRDefault="006A7D28" w:rsidP="006A7D2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3E59F6">
        <w:t xml:space="preserve">You can find the other </w:t>
      </w:r>
      <w:r>
        <w:fldChar w:fldCharType="begin"/>
      </w:r>
      <w:r>
        <w:instrText xml:space="preserve"> REF document_format \h  \* MERGEFORMAT </w:instrText>
      </w:r>
      <w:r>
        <w:fldChar w:fldCharType="separate"/>
      </w:r>
      <w:sdt>
        <w:sdtPr>
          <w:id w:val="-1889485295"/>
          <w:placeholder>
            <w:docPart w:val="1394B3819C7B4DBB9A90726AF7FADA9D"/>
          </w:placeholder>
        </w:sdtPr>
        <w:sdtContent>
          <w:r>
            <w:t>guide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40CA340A" w14:textId="77777777" w:rsidR="006A7D28" w:rsidRPr="009324B0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lang w:val="x-none" w:eastAsia="x-none"/>
        </w:rPr>
      </w:pPr>
      <w:hyperlink r:id="rId8" w:history="1">
        <w:r w:rsidRPr="0050067B">
          <w:rPr>
            <w:rStyle w:val="Hyperlink"/>
          </w:rPr>
          <w:t>www.taxombudsman.gov.au/publications</w:t>
        </w:r>
      </w:hyperlink>
    </w:p>
    <w:p w14:paraId="6C0DD89C" w14:textId="241D79A3" w:rsidR="00504317" w:rsidRDefault="00A33000" w:rsidP="00EB0BB2">
      <w:pPr>
        <w:pStyle w:val="TOCHeading"/>
        <w:rPr>
          <w:noProof/>
        </w:rPr>
      </w:pPr>
      <w:r w:rsidRPr="0058509A">
        <w:br w:type="page"/>
      </w:r>
      <w:bookmarkStart w:id="3" w:name="_Toc349720823"/>
      <w:bookmarkStart w:id="4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865440792"/>
          <w:placeholder>
            <w:docPart w:val="9CDA3906DAD54C98B4DB35AF05F87F17"/>
          </w:placeholder>
        </w:sdtPr>
        <w:sdtEndPr/>
        <w:sdtContent>
          <w:r w:rsidR="009D748C">
            <w:rPr>
              <w:lang w:val="en-US"/>
            </w:rPr>
            <w:t>guide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3"/>
      <w:bookmarkEnd w:id="4"/>
      <w:r w:rsidR="00EB0BB2">
        <w:rPr>
          <w:rFonts w:ascii="Inter SemiBold" w:hAnsi="Inter SemiBold"/>
          <w:b/>
          <w:color w:val="383838" w:themeColor="text2"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rFonts w:ascii="Inter SemiBold" w:hAnsi="Inter SemiBold"/>
          <w:b/>
          <w:color w:val="383838" w:themeColor="text2"/>
          <w:sz w:val="32"/>
        </w:rPr>
        <w:fldChar w:fldCharType="separate"/>
      </w:r>
    </w:p>
    <w:p w14:paraId="6A3BC8B0" w14:textId="0B730DE0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08" w:history="1">
        <w:r w:rsidRPr="00B0108D">
          <w:rPr>
            <w:rStyle w:val="Hyperlink"/>
          </w:rPr>
          <w:t>What we</w:t>
        </w:r>
        <w:r w:rsidRPr="00B0108D">
          <w:rPr>
            <w:rStyle w:val="Hyperlink"/>
          </w:rPr>
          <w:t xml:space="preserve"> </w:t>
        </w:r>
        <w:r w:rsidRPr="00B0108D">
          <w:rPr>
            <w:rStyle w:val="Hyperlink"/>
          </w:rPr>
          <w:t>do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8EF70F" w14:textId="436D79B1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09" w:history="1">
        <w:r w:rsidRPr="00B0108D">
          <w:rPr>
            <w:rStyle w:val="Hyperlink"/>
            <w:lang w:val="en-US"/>
          </w:rPr>
          <w:t>How we can he</w:t>
        </w:r>
        <w:r w:rsidRPr="00B0108D">
          <w:rPr>
            <w:rStyle w:val="Hyperlink"/>
            <w:lang w:val="en-US"/>
          </w:rPr>
          <w:t>l</w:t>
        </w:r>
        <w:r w:rsidRPr="00B0108D">
          <w:rPr>
            <w:rStyle w:val="Hyperlink"/>
            <w:lang w:val="en-US"/>
          </w:rPr>
          <w:t>p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A8BC3D" w14:textId="538546DE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10" w:history="1">
        <w:r w:rsidRPr="00B0108D">
          <w:rPr>
            <w:rStyle w:val="Hyperlink"/>
          </w:rPr>
          <w:t xml:space="preserve">How to make </w:t>
        </w:r>
        <w:r w:rsidRPr="00B0108D">
          <w:rPr>
            <w:rStyle w:val="Hyperlink"/>
          </w:rPr>
          <w:t>a</w:t>
        </w:r>
        <w:r w:rsidRPr="00B0108D">
          <w:rPr>
            <w:rStyle w:val="Hyperlink"/>
          </w:rPr>
          <w:t xml:space="preserve"> complaint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4A3612" w14:textId="42C195F8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11" w:history="1">
        <w:r w:rsidRPr="00B0108D">
          <w:rPr>
            <w:rStyle w:val="Hyperlink"/>
          </w:rPr>
          <w:t xml:space="preserve">Support to </w:t>
        </w:r>
        <w:r w:rsidRPr="00B0108D">
          <w:rPr>
            <w:rStyle w:val="Hyperlink"/>
          </w:rPr>
          <w:t>t</w:t>
        </w:r>
        <w:r w:rsidRPr="00B0108D">
          <w:rPr>
            <w:rStyle w:val="Hyperlink"/>
          </w:rPr>
          <w:t>alk to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091612" w14:textId="1D058FE7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12" w:history="1">
        <w:r w:rsidRPr="00B0108D">
          <w:rPr>
            <w:rStyle w:val="Hyperlink"/>
          </w:rPr>
          <w:t>Word li</w:t>
        </w:r>
        <w:r w:rsidRPr="00B0108D">
          <w:rPr>
            <w:rStyle w:val="Hyperlink"/>
          </w:rPr>
          <w:t>s</w:t>
        </w:r>
        <w:r w:rsidRPr="00B0108D">
          <w:rPr>
            <w:rStyle w:val="Hyperlink"/>
          </w:rPr>
          <w:t>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A09FF5" w14:textId="7E7EA192" w:rsidR="00504317" w:rsidRDefault="00504317" w:rsidP="00865994">
      <w:pPr>
        <w:pStyle w:val="TOC1"/>
        <w:pBdr>
          <w:bottom w:val="single" w:sz="4" w:space="1" w:color="4F1336"/>
          <w:between w:val="single" w:sz="4" w:space="1" w:color="4F1336"/>
        </w:pBdr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0662013" w:history="1">
        <w:r w:rsidRPr="00B0108D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_Toc220662013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94CB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B7CE2B" w14:textId="46FDD422" w:rsidR="008F4612" w:rsidRPr="008F4612" w:rsidRDefault="00EB0BB2" w:rsidP="008F4612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r>
        <w:fldChar w:fldCharType="end"/>
      </w:r>
      <w:r w:rsidR="008F4612">
        <w:br w:type="page"/>
      </w:r>
    </w:p>
    <w:p w14:paraId="4572B2D3" w14:textId="06017A7C" w:rsidR="00FC7196" w:rsidRPr="006A7D28" w:rsidRDefault="008F4612" w:rsidP="006A7D28">
      <w:pPr>
        <w:pStyle w:val="Heading2"/>
      </w:pPr>
      <w:bookmarkStart w:id="5" w:name="_Toc220662008"/>
      <w:r w:rsidRPr="006A7D28">
        <w:lastRenderedPageBreak/>
        <w:t>What we do</w:t>
      </w:r>
      <w:bookmarkEnd w:id="5"/>
    </w:p>
    <w:p w14:paraId="67B7E93C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work to make </w:t>
      </w:r>
      <w:r w:rsidRPr="00077B77">
        <w:rPr>
          <w:rStyle w:val="Strong"/>
        </w:rPr>
        <w:t>tax</w:t>
      </w:r>
      <w:r>
        <w:t xml:space="preserve"> fair for Australians. </w:t>
      </w:r>
    </w:p>
    <w:p w14:paraId="157B9584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75135">
        <w:t>Tax is money that people pay to the government to help pay for services like schools, roads and hospitals.</w:t>
      </w:r>
    </w:p>
    <w:p w14:paraId="41239FF3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also work to make </w:t>
      </w:r>
      <w:r w:rsidRPr="00075135">
        <w:rPr>
          <w:rStyle w:val="Strong"/>
        </w:rPr>
        <w:t>superannuation</w:t>
      </w:r>
      <w:r w:rsidRPr="00077B77">
        <w:t xml:space="preserve"> fair for</w:t>
      </w:r>
      <w:r>
        <w:t> </w:t>
      </w:r>
      <w:r w:rsidRPr="00077B77">
        <w:t xml:space="preserve">Australians. </w:t>
      </w:r>
    </w:p>
    <w:p w14:paraId="0EBC138F" w14:textId="77777777" w:rsidR="006A7D28" w:rsidRPr="00C30C5B" w:rsidRDefault="006A7D28" w:rsidP="006A7D28">
      <w:r w:rsidRPr="00C30C5B">
        <w:t>Superannuation is money you save for when you stop working.</w:t>
      </w:r>
    </w:p>
    <w:p w14:paraId="6047061A" w14:textId="77777777" w:rsidR="006A7D28" w:rsidRDefault="006A7D28" w:rsidP="006A7D28">
      <w:r w:rsidRPr="00C30C5B">
        <w:t>For example, when you get older.</w:t>
      </w:r>
    </w:p>
    <w:p w14:paraId="09D0764E" w14:textId="77777777" w:rsidR="00FC7196" w:rsidRDefault="00FC7196" w:rsidP="006A7D28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0A5EB2AD" w14:textId="4A48447D" w:rsidR="00151817" w:rsidRPr="006A7D28" w:rsidRDefault="00250B8B" w:rsidP="006A7D28">
      <w:pPr>
        <w:pStyle w:val="Heading2"/>
      </w:pPr>
      <w:bookmarkStart w:id="6" w:name="_Toc220662009"/>
      <w:r w:rsidRPr="006A7D28">
        <w:lastRenderedPageBreak/>
        <w:t xml:space="preserve">How we can </w:t>
      </w:r>
      <w:r w:rsidR="00D96374" w:rsidRPr="006A7D28">
        <w:t xml:space="preserve">help </w:t>
      </w:r>
      <w:r w:rsidRPr="006A7D28">
        <w:t>you</w:t>
      </w:r>
      <w:bookmarkEnd w:id="6"/>
    </w:p>
    <w:p w14:paraId="3FC29A44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can help you make a </w:t>
      </w:r>
      <w:r w:rsidRPr="00077B77">
        <w:rPr>
          <w:rStyle w:val="Strong"/>
        </w:rPr>
        <w:t>complaint</w:t>
      </w:r>
      <w:r>
        <w:t xml:space="preserve"> if you think you have been treated unfairly by the:</w:t>
      </w:r>
    </w:p>
    <w:p w14:paraId="27A4F9FF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Australian Taxation Office (ATO)</w:t>
      </w:r>
    </w:p>
    <w:p w14:paraId="7F177690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 xml:space="preserve">Tax Practitioners Board (TPB). </w:t>
      </w:r>
    </w:p>
    <w:p w14:paraId="422C64BA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 complaint is when you tell someone that something:</w:t>
      </w:r>
    </w:p>
    <w:p w14:paraId="3C211B7F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has gone wrong</w:t>
      </w:r>
    </w:p>
    <w:p w14:paraId="5D28AE80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isn’t working well.</w:t>
      </w:r>
    </w:p>
    <w:p w14:paraId="7CBB5CC2" w14:textId="7B6985BF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Our help is free. </w:t>
      </w:r>
    </w:p>
    <w:p w14:paraId="3AE26CC6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can help you with complaints about:</w:t>
      </w:r>
    </w:p>
    <w:p w14:paraId="1B73A9CB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bad service and unfair treatment</w:t>
      </w:r>
    </w:p>
    <w:p w14:paraId="3F459D9F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money you owe to the Tax Office</w:t>
      </w:r>
    </w:p>
    <w:p w14:paraId="6CBCC489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missing superannuation payments</w:t>
      </w:r>
    </w:p>
    <w:p w14:paraId="20CCAB91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 xml:space="preserve">money the Tax Office owes you. </w:t>
      </w:r>
    </w:p>
    <w:p w14:paraId="66DE8D73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You can contact us to find out other ways we might be able to help you. </w:t>
      </w:r>
    </w:p>
    <w:p w14:paraId="02E56254" w14:textId="77777777" w:rsidR="006A7D28" w:rsidRPr="00162745" w:rsidRDefault="006A7D28" w:rsidP="006A7D28">
      <w:pPr>
        <w:spacing w:afterAutospacing="1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62745">
        <w:t xml:space="preserve">We </w:t>
      </w:r>
      <w:r>
        <w:t>can’t</w:t>
      </w:r>
      <w:r w:rsidRPr="00162745">
        <w:t xml:space="preserve"> </w:t>
      </w:r>
      <w:r>
        <w:t>help</w:t>
      </w:r>
      <w:r w:rsidRPr="00162745">
        <w:t xml:space="preserve"> you with advice about:</w:t>
      </w:r>
    </w:p>
    <w:p w14:paraId="34F9D30F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how much tax you owe</w:t>
      </w:r>
    </w:p>
    <w:p w14:paraId="6F22B62C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 xml:space="preserve">your </w:t>
      </w:r>
      <w:r w:rsidRPr="006A7D28">
        <w:rPr>
          <w:rStyle w:val="Strong"/>
          <w:b w:val="0"/>
          <w:bCs w:val="0"/>
          <w:color w:val="auto"/>
        </w:rPr>
        <w:t>tax return</w:t>
      </w:r>
      <w:r w:rsidRPr="006A7D28">
        <w:t xml:space="preserve">. </w:t>
      </w:r>
    </w:p>
    <w:p w14:paraId="21B3B105" w14:textId="77777777" w:rsidR="006A7D28" w:rsidRPr="00294CBE" w:rsidRDefault="006A7D28" w:rsidP="006A7D28">
      <w:pPr>
        <w:rPr>
          <w:spacing w:val="-2"/>
        </w:rPr>
      </w:pPr>
      <w:r w:rsidRPr="00294CBE">
        <w:rPr>
          <w:spacing w:val="-2"/>
        </w:rPr>
        <w:t xml:space="preserve">A tax return tells the government how much money you earned in a year. </w:t>
      </w:r>
    </w:p>
    <w:p w14:paraId="059ACA30" w14:textId="77777777" w:rsidR="006A7D28" w:rsidRPr="00380D3F" w:rsidRDefault="006A7D28" w:rsidP="006A7D28">
      <w:pPr>
        <w:rPr>
          <w:spacing w:val="-2"/>
        </w:rPr>
      </w:pPr>
      <w:r w:rsidRPr="00380D3F">
        <w:rPr>
          <w:spacing w:val="-2"/>
        </w:rPr>
        <w:t xml:space="preserve">They might give you back some of the tax you paid. </w:t>
      </w:r>
    </w:p>
    <w:p w14:paraId="1E4B3DD9" w14:textId="77777777" w:rsidR="006A7D28" w:rsidRDefault="006A7D28" w:rsidP="006A7D28">
      <w:r>
        <w:t xml:space="preserve">Or you might have to pay more tax. </w:t>
      </w:r>
    </w:p>
    <w:p w14:paraId="47908054" w14:textId="5FB2EE5A" w:rsidR="006A7D28" w:rsidRDefault="006A7D28" w:rsidP="006A7D28">
      <w:r>
        <w:t>But we will help you find the right organisation who can help you if we</w:t>
      </w:r>
      <w:r w:rsidR="00294CBE">
        <w:t> </w:t>
      </w:r>
      <w:r>
        <w:t>can’t.</w:t>
      </w:r>
    </w:p>
    <w:p w14:paraId="35B32348" w14:textId="01928931" w:rsidR="00DB0295" w:rsidRPr="006A7D28" w:rsidRDefault="00250B8B" w:rsidP="006A7D28">
      <w:pPr>
        <w:pStyle w:val="Heading2"/>
      </w:pPr>
      <w:bookmarkStart w:id="7" w:name="_Toc220662010"/>
      <w:r w:rsidRPr="006A7D28">
        <w:lastRenderedPageBreak/>
        <w:t>How to make a complaint</w:t>
      </w:r>
      <w:bookmarkEnd w:id="7"/>
    </w:p>
    <w:p w14:paraId="50B3A334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You must send a complaint to the ATO or TPB before you can make a complaint with us. </w:t>
      </w:r>
    </w:p>
    <w:p w14:paraId="1688F1FC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visit our website to make a complaint with us.</w:t>
      </w:r>
    </w:p>
    <w:p w14:paraId="1EB82033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9" w:history="1">
        <w:r w:rsidRPr="00943E6B">
          <w:rPr>
            <w:rStyle w:val="Hyperlink"/>
          </w:rPr>
          <w:t>www.taxombudsman.gov.au</w:t>
        </w:r>
      </w:hyperlink>
    </w:p>
    <w:p w14:paraId="18B7FB3A" w14:textId="2DF99ACD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need to select the ‘Lodge a complaint’ button to start your</w:t>
      </w:r>
      <w:r w:rsidR="00294CBE">
        <w:t> </w:t>
      </w:r>
      <w:r>
        <w:t xml:space="preserve">complaint. </w:t>
      </w:r>
    </w:p>
    <w:p w14:paraId="652DAA79" w14:textId="77777777" w:rsidR="006A7D28" w:rsidRPr="00DE5417" w:rsidRDefault="006A7D28" w:rsidP="006A7D28">
      <w:r>
        <w:t xml:space="preserve">We will let you know we got your complaint and talk to you about what will happen next. </w:t>
      </w:r>
    </w:p>
    <w:p w14:paraId="73AEBCEF" w14:textId="72272A12" w:rsidR="003B7953" w:rsidRPr="006A7D28" w:rsidRDefault="003B7953" w:rsidP="00294CBE">
      <w:pPr>
        <w:pStyle w:val="Heading2"/>
        <w:spacing w:before="600"/>
      </w:pPr>
      <w:bookmarkStart w:id="8" w:name="_Toc220662011"/>
      <w:r w:rsidRPr="006A7D28">
        <w:t>Support to talk to us</w:t>
      </w:r>
      <w:bookmarkEnd w:id="8"/>
    </w:p>
    <w:p w14:paraId="5D233BE7" w14:textId="77777777" w:rsidR="006A7D28" w:rsidRPr="00F529A6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2"/>
        </w:rPr>
      </w:pPr>
      <w:r w:rsidRPr="00F529A6">
        <w:rPr>
          <w:spacing w:val="-2"/>
        </w:rPr>
        <w:t>You can call us if you need help to make a complaint.</w:t>
      </w:r>
    </w:p>
    <w:p w14:paraId="2BBDF9B7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1300 448 829</w:t>
      </w:r>
    </w:p>
    <w:p w14:paraId="3221B16E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call the National Relay Service if you:</w:t>
      </w:r>
    </w:p>
    <w:p w14:paraId="51A09B88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are deaf or hard of hearing</w:t>
      </w:r>
    </w:p>
    <w:p w14:paraId="197B90B1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find it hard to speak using the phone.</w:t>
      </w:r>
    </w:p>
    <w:p w14:paraId="346A9970" w14:textId="12DD45A9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choose different services on the National Relay Service</w:t>
      </w:r>
      <w:r w:rsidR="00294CBE">
        <w:t> </w:t>
      </w:r>
      <w:r>
        <w:t>website.</w:t>
      </w:r>
    </w:p>
    <w:p w14:paraId="788D2DEF" w14:textId="77777777" w:rsidR="006A7D28" w:rsidRPr="003B7953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0" w:history="1">
        <w:r w:rsidRPr="003B7953">
          <w:rPr>
            <w:rStyle w:val="Hyperlink"/>
          </w:rPr>
          <w:t>www.accesshub.gov.au/about-the-nrs/nrs-call-numbers-and-links</w:t>
        </w:r>
      </w:hyperlink>
    </w:p>
    <w:p w14:paraId="5B281844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You can ask them to call us. </w:t>
      </w:r>
    </w:p>
    <w:p w14:paraId="2C37DF04" w14:textId="798A1C1C" w:rsidR="006A7D28" w:rsidRDefault="00294CBE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Phone – </w:t>
      </w:r>
      <w:r w:rsidR="006A7D28">
        <w:t>1300 448 829</w:t>
      </w:r>
    </w:p>
    <w:p w14:paraId="76736F05" w14:textId="08CDE2DC" w:rsidR="006A7D28" w:rsidRDefault="006A7D28" w:rsidP="006A7D28">
      <w:r>
        <w:t>If you speak a language other than English, you can call the Translating and Interpreting Service (TIS</w:t>
      </w:r>
      <w:r w:rsidR="00294CBE">
        <w:t xml:space="preserve"> National</w:t>
      </w:r>
      <w:r>
        <w:t>).</w:t>
      </w:r>
    </w:p>
    <w:p w14:paraId="45771976" w14:textId="30BA0C8C" w:rsidR="006A7D28" w:rsidRDefault="00294CBE" w:rsidP="006A7D28">
      <w:r>
        <w:t xml:space="preserve">Phone – </w:t>
      </w:r>
      <w:r w:rsidR="006A7D28">
        <w:t>131 450</w:t>
      </w:r>
    </w:p>
    <w:p w14:paraId="213D1B27" w14:textId="577756AE" w:rsidR="003C25FD" w:rsidRPr="006A7D28" w:rsidRDefault="003C25FD" w:rsidP="006A7D28">
      <w:pPr>
        <w:pStyle w:val="Heading2"/>
      </w:pPr>
      <w:bookmarkStart w:id="9" w:name="_Toc513644164"/>
      <w:bookmarkStart w:id="10" w:name="_Ref113483612"/>
      <w:bookmarkStart w:id="11" w:name="_Toc220662012"/>
      <w:r w:rsidRPr="006A7D28">
        <w:lastRenderedPageBreak/>
        <w:t>Word list</w:t>
      </w:r>
      <w:bookmarkEnd w:id="9"/>
      <w:bookmarkEnd w:id="10"/>
      <w:bookmarkEnd w:id="11"/>
    </w:p>
    <w:p w14:paraId="40477B50" w14:textId="79584533" w:rsidR="00847C34" w:rsidRDefault="00847C34" w:rsidP="006A7D28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958645767"/>
          <w:placeholder>
            <w:docPart w:val="1EAC95EE686843079CBF0B0FADA94597"/>
          </w:placeholder>
        </w:sdtPr>
        <w:sdtEndPr/>
        <w:sdtContent>
          <w:r w:rsidR="009D748C">
            <w:t>guide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44F2DF61" w14:textId="77777777" w:rsidR="006A7D28" w:rsidRPr="00294CBE" w:rsidRDefault="006A7D28" w:rsidP="00294CBE">
      <w:pPr>
        <w:pStyle w:val="Wordlistter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94CBE">
        <w:t>Complaint</w:t>
      </w:r>
    </w:p>
    <w:p w14:paraId="347055E5" w14:textId="77777777" w:rsidR="006A7D28" w:rsidRPr="004A11FE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3"/>
        </w:rPr>
      </w:pPr>
      <w:r w:rsidRPr="004A11FE">
        <w:rPr>
          <w:spacing w:val="-3"/>
        </w:rPr>
        <w:t>A complaint is when you tell someone that something:</w:t>
      </w:r>
    </w:p>
    <w:p w14:paraId="549BFADF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has gone wrong</w:t>
      </w:r>
    </w:p>
    <w:p w14:paraId="7EF41E31" w14:textId="77777777" w:rsidR="006A7D28" w:rsidRPr="006A7D28" w:rsidRDefault="006A7D28" w:rsidP="006A7D28">
      <w:pPr>
        <w:pStyle w:val="ListParagrap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6A7D28">
        <w:t>isn’t working well.</w:t>
      </w:r>
    </w:p>
    <w:p w14:paraId="76372E31" w14:textId="77777777" w:rsidR="006A7D28" w:rsidRPr="00294CBE" w:rsidRDefault="006A7D28" w:rsidP="00294CBE">
      <w:pPr>
        <w:pStyle w:val="Wordlistter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94CBE">
        <w:t xml:space="preserve">Superannuation </w:t>
      </w:r>
    </w:p>
    <w:p w14:paraId="3DF3F953" w14:textId="77777777" w:rsidR="006A7D28" w:rsidRPr="00C30C5B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C30C5B">
        <w:t>Superannuation is money you save for when you stop working.</w:t>
      </w:r>
    </w:p>
    <w:p w14:paraId="53B0B1CE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C30C5B">
        <w:t>For example, when you get older.</w:t>
      </w:r>
    </w:p>
    <w:p w14:paraId="3CA1FEB5" w14:textId="77777777" w:rsidR="006A7D28" w:rsidRPr="00294CBE" w:rsidRDefault="006A7D28" w:rsidP="00294CBE">
      <w:pPr>
        <w:pStyle w:val="Wordlistter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94CBE">
        <w:t>Tax</w:t>
      </w:r>
    </w:p>
    <w:p w14:paraId="2DB53B8C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75135">
        <w:t>Tax is money that people pay to the government to help pay for services like</w:t>
      </w:r>
      <w:r>
        <w:t> </w:t>
      </w:r>
      <w:r w:rsidRPr="00075135">
        <w:t>schools, roads and hospitals.</w:t>
      </w:r>
    </w:p>
    <w:p w14:paraId="1CBA42E0" w14:textId="77777777" w:rsidR="006A7D28" w:rsidRPr="00294CBE" w:rsidRDefault="006A7D28" w:rsidP="00294CBE">
      <w:pPr>
        <w:pStyle w:val="Wordlistterm"/>
      </w:pPr>
      <w:r w:rsidRPr="00294CBE">
        <w:t>Tax return</w:t>
      </w:r>
    </w:p>
    <w:p w14:paraId="30A45D1F" w14:textId="47A88630" w:rsidR="006A7D28" w:rsidRDefault="006A7D28" w:rsidP="006A7D28">
      <w:r>
        <w:t>A tax return tells the government how much money you earned in a</w:t>
      </w:r>
      <w:r w:rsidR="00294CBE">
        <w:t> </w:t>
      </w:r>
      <w:r>
        <w:t xml:space="preserve">year. </w:t>
      </w:r>
    </w:p>
    <w:p w14:paraId="2C954E9F" w14:textId="77777777" w:rsidR="006A7D28" w:rsidRPr="00904954" w:rsidRDefault="006A7D28" w:rsidP="006A7D28">
      <w:pPr>
        <w:rPr>
          <w:spacing w:val="-2"/>
        </w:rPr>
      </w:pPr>
      <w:r w:rsidRPr="00904954">
        <w:rPr>
          <w:spacing w:val="-2"/>
        </w:rPr>
        <w:t xml:space="preserve">They might give you back some of the tax you paid. </w:t>
      </w:r>
    </w:p>
    <w:p w14:paraId="76F5F3DD" w14:textId="34A03794" w:rsidR="00294CBE" w:rsidRDefault="006A7D28" w:rsidP="006A7D28">
      <w:r>
        <w:t>Or you might have to pay more tax.</w:t>
      </w:r>
    </w:p>
    <w:p w14:paraId="0180F678" w14:textId="77777777" w:rsidR="00294CBE" w:rsidRDefault="00294CBE">
      <w:pPr>
        <w:spacing w:before="0" w:after="0" w:line="240" w:lineRule="auto"/>
      </w:pPr>
      <w:r>
        <w:br w:type="page"/>
      </w:r>
    </w:p>
    <w:p w14:paraId="47D88E52" w14:textId="77777777" w:rsidR="00FD6321" w:rsidRPr="006A7D28" w:rsidRDefault="00FD6321" w:rsidP="006A7D28">
      <w:pPr>
        <w:pStyle w:val="Heading2"/>
      </w:pPr>
      <w:bookmarkStart w:id="12" w:name="_Toc513644165"/>
      <w:bookmarkStart w:id="13" w:name="_Toc220662013"/>
      <w:r w:rsidRPr="006A7D28">
        <w:lastRenderedPageBreak/>
        <w:t>Contact us</w:t>
      </w:r>
      <w:bookmarkEnd w:id="12"/>
      <w:bookmarkEnd w:id="13"/>
    </w:p>
    <w:p w14:paraId="40DF7F05" w14:textId="77777777" w:rsidR="006A7D28" w:rsidRPr="00AB5AFC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B5AFC">
        <w:t>You can call us.</w:t>
      </w:r>
    </w:p>
    <w:p w14:paraId="5918A93F" w14:textId="77777777" w:rsidR="006A7D28" w:rsidRPr="00DE5417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447CF3">
        <w:t>1300 44 88 29</w:t>
      </w:r>
    </w:p>
    <w:p w14:paraId="2221CC33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send us an email.</w:t>
      </w:r>
    </w:p>
    <w:p w14:paraId="05A3931A" w14:textId="77777777" w:rsidR="006A7D28" w:rsidRPr="007271CE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1" w:history="1">
        <w:r w:rsidRPr="007271CE">
          <w:rPr>
            <w:rStyle w:val="Hyperlink"/>
          </w:rPr>
          <w:t>enquiries@taxombudsman.gov.au</w:t>
        </w:r>
      </w:hyperlink>
    </w:p>
    <w:p w14:paraId="6F4F065D" w14:textId="77777777" w:rsidR="006A7D28" w:rsidRDefault="006A7D28" w:rsidP="006A7D2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write to us.</w:t>
      </w:r>
    </w:p>
    <w:p w14:paraId="6B8D4F1D" w14:textId="77777777" w:rsidR="00294CBE" w:rsidRDefault="006A7D28" w:rsidP="006A7D28">
      <w:r w:rsidRPr="00F67524">
        <w:t>GPO Box 551</w:t>
      </w:r>
      <w:r w:rsidR="00294CBE">
        <w:br/>
      </w:r>
      <w:r w:rsidRPr="00F67524">
        <w:t>Sydney NSW 2001</w:t>
      </w:r>
    </w:p>
    <w:p w14:paraId="55CF8CA5" w14:textId="1DBCB58B" w:rsidR="006A7D28" w:rsidRDefault="006A7D28" w:rsidP="006A7D28">
      <w:r>
        <w:t>You can visit our website.</w:t>
      </w:r>
    </w:p>
    <w:p w14:paraId="16538C1B" w14:textId="77777777" w:rsidR="006A7D28" w:rsidRPr="00DE5417" w:rsidRDefault="006A7D28" w:rsidP="006A7D28">
      <w:hyperlink r:id="rId12" w:history="1">
        <w:r w:rsidRPr="00F67524">
          <w:rPr>
            <w:rStyle w:val="Hyperlink"/>
          </w:rPr>
          <w:t>www.taxombudsman.gov.au</w:t>
        </w:r>
      </w:hyperlink>
    </w:p>
    <w:p w14:paraId="52B97669" w14:textId="77777777" w:rsidR="004440D2" w:rsidRPr="007271CE" w:rsidRDefault="004440D2" w:rsidP="00294CBE">
      <w:pPr>
        <w:spacing w:before="6480"/>
        <w:rPr>
          <w:sz w:val="8"/>
          <w:szCs w:val="4"/>
        </w:rPr>
      </w:pPr>
    </w:p>
    <w:p w14:paraId="3BC48323" w14:textId="4BF7166B" w:rsidR="00644C39" w:rsidRPr="004440D2" w:rsidRDefault="006A7D28" w:rsidP="006A7D28">
      <w:pPr>
        <w:rPr>
          <w:sz w:val="2"/>
          <w:szCs w:val="2"/>
        </w:rPr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3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F67524">
        <w:rPr>
          <w:spacing w:val="-6"/>
          <w:szCs w:val="28"/>
        </w:rPr>
        <w:t>6494.</w:t>
      </w:r>
    </w:p>
    <w:sectPr w:rsidR="00644C39" w:rsidRPr="004440D2" w:rsidSect="006A7D28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56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5E91" w14:textId="77777777" w:rsidR="007B574B" w:rsidRDefault="007B574B" w:rsidP="00134CC3">
      <w:pPr>
        <w:spacing w:before="0" w:after="0" w:line="240" w:lineRule="auto"/>
      </w:pPr>
      <w:r>
        <w:separator/>
      </w:r>
    </w:p>
  </w:endnote>
  <w:endnote w:type="continuationSeparator" w:id="0">
    <w:p w14:paraId="0CE35007" w14:textId="77777777" w:rsidR="007B574B" w:rsidRDefault="007B574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793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B6832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976" w14:textId="0112C9E1" w:rsidR="00290F99" w:rsidRPr="006A7D28" w:rsidRDefault="00495862" w:rsidP="009324B0">
    <w:pPr>
      <w:pStyle w:val="Footer"/>
      <w:spacing w:after="0" w:line="120" w:lineRule="auto"/>
      <w:jc w:val="center"/>
      <w:rPr>
        <w:color w:val="4F1336"/>
        <w:sz w:val="24"/>
        <w:szCs w:val="24"/>
        <w:lang w:val="en-US"/>
      </w:rPr>
    </w:pPr>
    <w:r w:rsidRPr="006A7D28">
      <w:rPr>
        <w:rStyle w:val="PageNumber"/>
        <w:color w:val="4F1336"/>
        <w:sz w:val="24"/>
        <w:szCs w:val="24"/>
      </w:rPr>
      <w:t xml:space="preserve">Page </w:t>
    </w:r>
    <w:r w:rsidRPr="006A7D28">
      <w:rPr>
        <w:rStyle w:val="PageNumber"/>
        <w:color w:val="4F1336"/>
        <w:sz w:val="24"/>
        <w:szCs w:val="24"/>
      </w:rPr>
      <w:fldChar w:fldCharType="begin"/>
    </w:r>
    <w:r w:rsidRPr="006A7D28">
      <w:rPr>
        <w:rStyle w:val="PageNumber"/>
        <w:color w:val="4F1336"/>
        <w:sz w:val="24"/>
        <w:szCs w:val="24"/>
      </w:rPr>
      <w:instrText xml:space="preserve">PAGE  </w:instrText>
    </w:r>
    <w:r w:rsidRPr="006A7D28">
      <w:rPr>
        <w:rStyle w:val="PageNumber"/>
        <w:color w:val="4F1336"/>
        <w:sz w:val="24"/>
        <w:szCs w:val="24"/>
      </w:rPr>
      <w:fldChar w:fldCharType="separate"/>
    </w:r>
    <w:r w:rsidRPr="006A7D28">
      <w:rPr>
        <w:rStyle w:val="PageNumber"/>
        <w:color w:val="4F1336"/>
        <w:sz w:val="24"/>
        <w:szCs w:val="24"/>
      </w:rPr>
      <w:t>2</w:t>
    </w:r>
    <w:r w:rsidRPr="006A7D28">
      <w:rPr>
        <w:rStyle w:val="PageNumber"/>
        <w:color w:val="4F1336"/>
        <w:sz w:val="24"/>
        <w:szCs w:val="24"/>
      </w:rPr>
      <w:fldChar w:fldCharType="end"/>
    </w:r>
    <w:r w:rsidRPr="006A7D28">
      <w:rPr>
        <w:rStyle w:val="PageNumber"/>
        <w:color w:val="4F1336"/>
        <w:sz w:val="24"/>
        <w:szCs w:val="24"/>
      </w:rPr>
      <w:t xml:space="preserve"> of </w:t>
    </w:r>
    <w:r w:rsidRPr="006A7D28">
      <w:rPr>
        <w:rStyle w:val="PageNumber"/>
        <w:color w:val="4F1336"/>
        <w:sz w:val="24"/>
        <w:szCs w:val="24"/>
      </w:rPr>
      <w:fldChar w:fldCharType="begin"/>
    </w:r>
    <w:r w:rsidRPr="006A7D28">
      <w:rPr>
        <w:rStyle w:val="PageNumber"/>
        <w:color w:val="4F1336"/>
        <w:sz w:val="24"/>
        <w:szCs w:val="24"/>
      </w:rPr>
      <w:instrText xml:space="preserve"> NUMPAGES   \* MERGEFORMAT </w:instrText>
    </w:r>
    <w:r w:rsidRPr="006A7D28">
      <w:rPr>
        <w:rStyle w:val="PageNumber"/>
        <w:color w:val="4F1336"/>
        <w:sz w:val="24"/>
        <w:szCs w:val="24"/>
      </w:rPr>
      <w:fldChar w:fldCharType="separate"/>
    </w:r>
    <w:r w:rsidRPr="006A7D28">
      <w:rPr>
        <w:rStyle w:val="PageNumber"/>
        <w:color w:val="4F1336"/>
        <w:sz w:val="24"/>
        <w:szCs w:val="24"/>
      </w:rPr>
      <w:t>12</w:t>
    </w:r>
    <w:r w:rsidRPr="006A7D28">
      <w:rPr>
        <w:rStyle w:val="PageNumber"/>
        <w:color w:val="4F1336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1E27" w14:textId="77777777" w:rsidR="006A7D28" w:rsidRPr="006A7D28" w:rsidRDefault="006A7D28" w:rsidP="006A7D28">
    <w:pPr>
      <w:pStyle w:val="Footer"/>
      <w:spacing w:after="0" w:line="120" w:lineRule="auto"/>
      <w:jc w:val="center"/>
      <w:rPr>
        <w:color w:val="4F1336"/>
        <w:sz w:val="24"/>
        <w:szCs w:val="24"/>
        <w:lang w:val="en-US"/>
      </w:rPr>
    </w:pPr>
    <w:r w:rsidRPr="006A7D28">
      <w:rPr>
        <w:rStyle w:val="PageNumber"/>
        <w:color w:val="4F1336"/>
        <w:sz w:val="24"/>
        <w:szCs w:val="24"/>
      </w:rPr>
      <w:t xml:space="preserve">Page </w:t>
    </w:r>
    <w:r w:rsidRPr="006A7D28">
      <w:rPr>
        <w:rStyle w:val="PageNumber"/>
        <w:color w:val="4F1336"/>
        <w:sz w:val="24"/>
        <w:szCs w:val="24"/>
      </w:rPr>
      <w:fldChar w:fldCharType="begin"/>
    </w:r>
    <w:r w:rsidRPr="006A7D28">
      <w:rPr>
        <w:rStyle w:val="PageNumber"/>
        <w:color w:val="4F1336"/>
        <w:sz w:val="24"/>
        <w:szCs w:val="24"/>
      </w:rPr>
      <w:instrText xml:space="preserve">PAGE  </w:instrText>
    </w:r>
    <w:r w:rsidRPr="006A7D28">
      <w:rPr>
        <w:rStyle w:val="PageNumber"/>
        <w:color w:val="4F1336"/>
        <w:sz w:val="24"/>
        <w:szCs w:val="24"/>
      </w:rPr>
      <w:fldChar w:fldCharType="separate"/>
    </w:r>
    <w:r>
      <w:rPr>
        <w:rStyle w:val="PageNumber"/>
        <w:color w:val="4F1336"/>
        <w:sz w:val="24"/>
        <w:szCs w:val="24"/>
      </w:rPr>
      <w:t>2</w:t>
    </w:r>
    <w:r w:rsidRPr="006A7D28">
      <w:rPr>
        <w:rStyle w:val="PageNumber"/>
        <w:color w:val="4F1336"/>
        <w:sz w:val="24"/>
        <w:szCs w:val="24"/>
      </w:rPr>
      <w:fldChar w:fldCharType="end"/>
    </w:r>
    <w:r w:rsidRPr="006A7D28">
      <w:rPr>
        <w:rStyle w:val="PageNumber"/>
        <w:color w:val="4F1336"/>
        <w:sz w:val="24"/>
        <w:szCs w:val="24"/>
      </w:rPr>
      <w:t xml:space="preserve"> of </w:t>
    </w:r>
    <w:r w:rsidRPr="006A7D28">
      <w:rPr>
        <w:rStyle w:val="PageNumber"/>
        <w:color w:val="4F1336"/>
        <w:sz w:val="24"/>
        <w:szCs w:val="24"/>
      </w:rPr>
      <w:fldChar w:fldCharType="begin"/>
    </w:r>
    <w:r w:rsidRPr="006A7D28">
      <w:rPr>
        <w:rStyle w:val="PageNumber"/>
        <w:color w:val="4F1336"/>
        <w:sz w:val="24"/>
        <w:szCs w:val="24"/>
      </w:rPr>
      <w:instrText xml:space="preserve"> NUMPAGES   \* MERGEFORMAT </w:instrText>
    </w:r>
    <w:r w:rsidRPr="006A7D28">
      <w:rPr>
        <w:rStyle w:val="PageNumber"/>
        <w:color w:val="4F1336"/>
        <w:sz w:val="24"/>
        <w:szCs w:val="24"/>
      </w:rPr>
      <w:fldChar w:fldCharType="separate"/>
    </w:r>
    <w:r>
      <w:rPr>
        <w:rStyle w:val="PageNumber"/>
        <w:color w:val="4F1336"/>
        <w:sz w:val="24"/>
        <w:szCs w:val="24"/>
      </w:rPr>
      <w:t>8</w:t>
    </w:r>
    <w:r w:rsidRPr="006A7D28">
      <w:rPr>
        <w:rStyle w:val="PageNumber"/>
        <w:color w:val="4F133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CFCE" w14:textId="77777777" w:rsidR="007B574B" w:rsidRDefault="007B574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3623016" w14:textId="77777777" w:rsidR="007B574B" w:rsidRDefault="007B574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B6EB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0A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0A9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AD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7CD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1E9F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2C4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7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EF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69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B397A"/>
    <w:multiLevelType w:val="hybridMultilevel"/>
    <w:tmpl w:val="71A8B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A478C"/>
    <w:multiLevelType w:val="hybridMultilevel"/>
    <w:tmpl w:val="02F60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87761"/>
    <w:multiLevelType w:val="hybridMultilevel"/>
    <w:tmpl w:val="1F0C8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080B"/>
    <w:multiLevelType w:val="hybridMultilevel"/>
    <w:tmpl w:val="7302B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4D61"/>
    <w:multiLevelType w:val="hybridMultilevel"/>
    <w:tmpl w:val="E332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85E05"/>
    <w:multiLevelType w:val="hybridMultilevel"/>
    <w:tmpl w:val="6A5CB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70AC8"/>
    <w:multiLevelType w:val="hybridMultilevel"/>
    <w:tmpl w:val="86F4C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3154">
    <w:abstractNumId w:val="12"/>
  </w:num>
  <w:num w:numId="2" w16cid:durableId="766541306">
    <w:abstractNumId w:val="19"/>
  </w:num>
  <w:num w:numId="3" w16cid:durableId="230696268">
    <w:abstractNumId w:val="16"/>
  </w:num>
  <w:num w:numId="4" w16cid:durableId="313801396">
    <w:abstractNumId w:val="9"/>
  </w:num>
  <w:num w:numId="5" w16cid:durableId="261642999">
    <w:abstractNumId w:val="7"/>
  </w:num>
  <w:num w:numId="6" w16cid:durableId="1075669719">
    <w:abstractNumId w:val="6"/>
  </w:num>
  <w:num w:numId="7" w16cid:durableId="1178958425">
    <w:abstractNumId w:val="5"/>
  </w:num>
  <w:num w:numId="8" w16cid:durableId="1270550228">
    <w:abstractNumId w:val="4"/>
  </w:num>
  <w:num w:numId="9" w16cid:durableId="2012370054">
    <w:abstractNumId w:val="8"/>
  </w:num>
  <w:num w:numId="10" w16cid:durableId="81724201">
    <w:abstractNumId w:val="3"/>
  </w:num>
  <w:num w:numId="11" w16cid:durableId="763764448">
    <w:abstractNumId w:val="2"/>
  </w:num>
  <w:num w:numId="12" w16cid:durableId="1310280438">
    <w:abstractNumId w:val="1"/>
  </w:num>
  <w:num w:numId="13" w16cid:durableId="50927876">
    <w:abstractNumId w:val="0"/>
  </w:num>
  <w:num w:numId="14" w16cid:durableId="1148278855">
    <w:abstractNumId w:val="14"/>
  </w:num>
  <w:num w:numId="15" w16cid:durableId="1285382560">
    <w:abstractNumId w:val="22"/>
  </w:num>
  <w:num w:numId="16" w16cid:durableId="1468819545">
    <w:abstractNumId w:val="10"/>
  </w:num>
  <w:num w:numId="17" w16cid:durableId="1000155674">
    <w:abstractNumId w:val="20"/>
  </w:num>
  <w:num w:numId="18" w16cid:durableId="1602107275">
    <w:abstractNumId w:val="13"/>
  </w:num>
  <w:num w:numId="19" w16cid:durableId="790320911">
    <w:abstractNumId w:val="21"/>
  </w:num>
  <w:num w:numId="20" w16cid:durableId="196158469">
    <w:abstractNumId w:val="11"/>
  </w:num>
  <w:num w:numId="21" w16cid:durableId="717322533">
    <w:abstractNumId w:val="17"/>
  </w:num>
  <w:num w:numId="22" w16cid:durableId="859243510">
    <w:abstractNumId w:val="18"/>
  </w:num>
  <w:num w:numId="23" w16cid:durableId="1096360969">
    <w:abstractNumId w:val="15"/>
  </w:num>
  <w:num w:numId="24" w16cid:durableId="53269539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49"/>
    <w:rsid w:val="00003F3E"/>
    <w:rsid w:val="00005C84"/>
    <w:rsid w:val="0000729C"/>
    <w:rsid w:val="00010060"/>
    <w:rsid w:val="000131A3"/>
    <w:rsid w:val="00017C44"/>
    <w:rsid w:val="000200B7"/>
    <w:rsid w:val="00020CAC"/>
    <w:rsid w:val="00024643"/>
    <w:rsid w:val="00025085"/>
    <w:rsid w:val="00025162"/>
    <w:rsid w:val="00026D9B"/>
    <w:rsid w:val="000276DA"/>
    <w:rsid w:val="0003212C"/>
    <w:rsid w:val="00034C79"/>
    <w:rsid w:val="00035D95"/>
    <w:rsid w:val="00037534"/>
    <w:rsid w:val="0004151C"/>
    <w:rsid w:val="0004229E"/>
    <w:rsid w:val="000432B1"/>
    <w:rsid w:val="00044183"/>
    <w:rsid w:val="00046373"/>
    <w:rsid w:val="000464C1"/>
    <w:rsid w:val="00051741"/>
    <w:rsid w:val="0005183D"/>
    <w:rsid w:val="00054E52"/>
    <w:rsid w:val="00060614"/>
    <w:rsid w:val="00060E3E"/>
    <w:rsid w:val="00061FF6"/>
    <w:rsid w:val="0006339E"/>
    <w:rsid w:val="00064F9F"/>
    <w:rsid w:val="00065443"/>
    <w:rsid w:val="00067033"/>
    <w:rsid w:val="0007213A"/>
    <w:rsid w:val="00073579"/>
    <w:rsid w:val="00074F07"/>
    <w:rsid w:val="00075135"/>
    <w:rsid w:val="00077149"/>
    <w:rsid w:val="00077B19"/>
    <w:rsid w:val="00077B77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3AF"/>
    <w:rsid w:val="000F0695"/>
    <w:rsid w:val="000F52F4"/>
    <w:rsid w:val="000F7B2D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7964"/>
    <w:rsid w:val="001600B3"/>
    <w:rsid w:val="00162745"/>
    <w:rsid w:val="001711FF"/>
    <w:rsid w:val="00173B3A"/>
    <w:rsid w:val="00175D67"/>
    <w:rsid w:val="00176798"/>
    <w:rsid w:val="0018024C"/>
    <w:rsid w:val="001814E3"/>
    <w:rsid w:val="00181F5F"/>
    <w:rsid w:val="0018525F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3D69"/>
    <w:rsid w:val="001E57AD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0C0"/>
    <w:rsid w:val="002349C3"/>
    <w:rsid w:val="00235D23"/>
    <w:rsid w:val="00236622"/>
    <w:rsid w:val="002417D2"/>
    <w:rsid w:val="00241A33"/>
    <w:rsid w:val="00245C14"/>
    <w:rsid w:val="0025072B"/>
    <w:rsid w:val="00250B8B"/>
    <w:rsid w:val="00256E86"/>
    <w:rsid w:val="002605A1"/>
    <w:rsid w:val="00270553"/>
    <w:rsid w:val="00270EEA"/>
    <w:rsid w:val="00272714"/>
    <w:rsid w:val="00281094"/>
    <w:rsid w:val="00281D33"/>
    <w:rsid w:val="00282145"/>
    <w:rsid w:val="002871A2"/>
    <w:rsid w:val="002875DD"/>
    <w:rsid w:val="0029060F"/>
    <w:rsid w:val="00290C27"/>
    <w:rsid w:val="00290F99"/>
    <w:rsid w:val="00294CBE"/>
    <w:rsid w:val="00295BFF"/>
    <w:rsid w:val="002A02BB"/>
    <w:rsid w:val="002A3384"/>
    <w:rsid w:val="002A4670"/>
    <w:rsid w:val="002A4A0F"/>
    <w:rsid w:val="002B0820"/>
    <w:rsid w:val="002B0F8E"/>
    <w:rsid w:val="002B1E87"/>
    <w:rsid w:val="002B5278"/>
    <w:rsid w:val="002C2CDA"/>
    <w:rsid w:val="002C2EEB"/>
    <w:rsid w:val="002C4BDE"/>
    <w:rsid w:val="002C55A6"/>
    <w:rsid w:val="002C79AC"/>
    <w:rsid w:val="002D4C0E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459A9"/>
    <w:rsid w:val="00346288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41D2"/>
    <w:rsid w:val="0037449D"/>
    <w:rsid w:val="00380D3F"/>
    <w:rsid w:val="00380F88"/>
    <w:rsid w:val="00383269"/>
    <w:rsid w:val="0038327A"/>
    <w:rsid w:val="00391FA3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B7953"/>
    <w:rsid w:val="003B7F71"/>
    <w:rsid w:val="003C0CDC"/>
    <w:rsid w:val="003C1FCE"/>
    <w:rsid w:val="003C25FD"/>
    <w:rsid w:val="003C2B9A"/>
    <w:rsid w:val="003C4A3D"/>
    <w:rsid w:val="003C7BC8"/>
    <w:rsid w:val="003D200A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17DD4"/>
    <w:rsid w:val="00425227"/>
    <w:rsid w:val="00425331"/>
    <w:rsid w:val="00427142"/>
    <w:rsid w:val="004273B8"/>
    <w:rsid w:val="004317FD"/>
    <w:rsid w:val="0043789D"/>
    <w:rsid w:val="00441B81"/>
    <w:rsid w:val="004428D8"/>
    <w:rsid w:val="00443E4B"/>
    <w:rsid w:val="004440D2"/>
    <w:rsid w:val="0045208A"/>
    <w:rsid w:val="00452EC3"/>
    <w:rsid w:val="00453DF0"/>
    <w:rsid w:val="0046085A"/>
    <w:rsid w:val="00461B6A"/>
    <w:rsid w:val="00463323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96D02"/>
    <w:rsid w:val="004A11FE"/>
    <w:rsid w:val="004A257D"/>
    <w:rsid w:val="004A37C2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099D"/>
    <w:rsid w:val="004F5039"/>
    <w:rsid w:val="0050067B"/>
    <w:rsid w:val="00501490"/>
    <w:rsid w:val="00502156"/>
    <w:rsid w:val="00502302"/>
    <w:rsid w:val="0050252C"/>
    <w:rsid w:val="00504317"/>
    <w:rsid w:val="00510AA0"/>
    <w:rsid w:val="00511373"/>
    <w:rsid w:val="005117DB"/>
    <w:rsid w:val="005148F8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09B7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450"/>
    <w:rsid w:val="00583D3F"/>
    <w:rsid w:val="0058509A"/>
    <w:rsid w:val="00585580"/>
    <w:rsid w:val="0059275C"/>
    <w:rsid w:val="005937F4"/>
    <w:rsid w:val="00594D50"/>
    <w:rsid w:val="0059584A"/>
    <w:rsid w:val="00596775"/>
    <w:rsid w:val="005A3BD6"/>
    <w:rsid w:val="005A6211"/>
    <w:rsid w:val="005B7A18"/>
    <w:rsid w:val="005C3A36"/>
    <w:rsid w:val="005C568E"/>
    <w:rsid w:val="005D09E6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4AF4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54BC"/>
    <w:rsid w:val="006A700C"/>
    <w:rsid w:val="006A7AC8"/>
    <w:rsid w:val="006A7D28"/>
    <w:rsid w:val="006B1888"/>
    <w:rsid w:val="006B1C4A"/>
    <w:rsid w:val="006B1DC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09B2"/>
    <w:rsid w:val="006D3EA5"/>
    <w:rsid w:val="006E142A"/>
    <w:rsid w:val="006E2818"/>
    <w:rsid w:val="006E2B32"/>
    <w:rsid w:val="006E384A"/>
    <w:rsid w:val="006E4EA0"/>
    <w:rsid w:val="006E6184"/>
    <w:rsid w:val="006E7685"/>
    <w:rsid w:val="006F1C70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224"/>
    <w:rsid w:val="007248CE"/>
    <w:rsid w:val="007259A9"/>
    <w:rsid w:val="00725E3E"/>
    <w:rsid w:val="00726490"/>
    <w:rsid w:val="00726AC0"/>
    <w:rsid w:val="007271CE"/>
    <w:rsid w:val="007358E6"/>
    <w:rsid w:val="00737409"/>
    <w:rsid w:val="007415E6"/>
    <w:rsid w:val="0074369F"/>
    <w:rsid w:val="007446D1"/>
    <w:rsid w:val="00750D2C"/>
    <w:rsid w:val="00752829"/>
    <w:rsid w:val="00754A62"/>
    <w:rsid w:val="007563AD"/>
    <w:rsid w:val="00761AE0"/>
    <w:rsid w:val="00765C25"/>
    <w:rsid w:val="007709AB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B1389"/>
    <w:rsid w:val="007B574B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69B5"/>
    <w:rsid w:val="0081027F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2751"/>
    <w:rsid w:val="00865994"/>
    <w:rsid w:val="008714B8"/>
    <w:rsid w:val="00872E9D"/>
    <w:rsid w:val="008748B2"/>
    <w:rsid w:val="00880CC7"/>
    <w:rsid w:val="0088421A"/>
    <w:rsid w:val="00884790"/>
    <w:rsid w:val="00885A92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6761"/>
    <w:rsid w:val="008B7BF2"/>
    <w:rsid w:val="008C4DF4"/>
    <w:rsid w:val="008C5C0E"/>
    <w:rsid w:val="008D0EFF"/>
    <w:rsid w:val="008D0F94"/>
    <w:rsid w:val="008D282D"/>
    <w:rsid w:val="008D4746"/>
    <w:rsid w:val="008D7408"/>
    <w:rsid w:val="008D7672"/>
    <w:rsid w:val="008F04A7"/>
    <w:rsid w:val="008F0F52"/>
    <w:rsid w:val="008F21F0"/>
    <w:rsid w:val="008F2C27"/>
    <w:rsid w:val="008F4612"/>
    <w:rsid w:val="008F5EDD"/>
    <w:rsid w:val="008F6E21"/>
    <w:rsid w:val="009012C1"/>
    <w:rsid w:val="00904954"/>
    <w:rsid w:val="00905EFA"/>
    <w:rsid w:val="00911623"/>
    <w:rsid w:val="00915212"/>
    <w:rsid w:val="0091553D"/>
    <w:rsid w:val="0093070E"/>
    <w:rsid w:val="009324B0"/>
    <w:rsid w:val="00934D22"/>
    <w:rsid w:val="00934D33"/>
    <w:rsid w:val="00936990"/>
    <w:rsid w:val="0094137F"/>
    <w:rsid w:val="00941718"/>
    <w:rsid w:val="00943978"/>
    <w:rsid w:val="00943E6B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B"/>
    <w:rsid w:val="009A416E"/>
    <w:rsid w:val="009A5071"/>
    <w:rsid w:val="009A72C5"/>
    <w:rsid w:val="009B191F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0AD"/>
    <w:rsid w:val="009D05F5"/>
    <w:rsid w:val="009D748C"/>
    <w:rsid w:val="009E14A0"/>
    <w:rsid w:val="009E3841"/>
    <w:rsid w:val="009E3FBF"/>
    <w:rsid w:val="009E592B"/>
    <w:rsid w:val="009F1282"/>
    <w:rsid w:val="009F26B1"/>
    <w:rsid w:val="009F2749"/>
    <w:rsid w:val="009F7C3B"/>
    <w:rsid w:val="00A002A3"/>
    <w:rsid w:val="00A04142"/>
    <w:rsid w:val="00A057E6"/>
    <w:rsid w:val="00A063CF"/>
    <w:rsid w:val="00A1485A"/>
    <w:rsid w:val="00A173AF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47A1C"/>
    <w:rsid w:val="00A51B4F"/>
    <w:rsid w:val="00A52551"/>
    <w:rsid w:val="00A53082"/>
    <w:rsid w:val="00A575D6"/>
    <w:rsid w:val="00A7121A"/>
    <w:rsid w:val="00A717C5"/>
    <w:rsid w:val="00A74A74"/>
    <w:rsid w:val="00A7756D"/>
    <w:rsid w:val="00A807D8"/>
    <w:rsid w:val="00A811E3"/>
    <w:rsid w:val="00A8544C"/>
    <w:rsid w:val="00A85C74"/>
    <w:rsid w:val="00A85CB0"/>
    <w:rsid w:val="00A9232D"/>
    <w:rsid w:val="00A94230"/>
    <w:rsid w:val="00A967BC"/>
    <w:rsid w:val="00A9797D"/>
    <w:rsid w:val="00AA0A0E"/>
    <w:rsid w:val="00AA2B31"/>
    <w:rsid w:val="00AB156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5E83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335C"/>
    <w:rsid w:val="00C053D3"/>
    <w:rsid w:val="00C05D41"/>
    <w:rsid w:val="00C05F45"/>
    <w:rsid w:val="00C06D91"/>
    <w:rsid w:val="00C070C7"/>
    <w:rsid w:val="00C102E8"/>
    <w:rsid w:val="00C11420"/>
    <w:rsid w:val="00C1248F"/>
    <w:rsid w:val="00C1422F"/>
    <w:rsid w:val="00C15714"/>
    <w:rsid w:val="00C23C12"/>
    <w:rsid w:val="00C243F6"/>
    <w:rsid w:val="00C24D4E"/>
    <w:rsid w:val="00C27345"/>
    <w:rsid w:val="00C27A00"/>
    <w:rsid w:val="00C30C5B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38EB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1DED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374"/>
    <w:rsid w:val="00D967BF"/>
    <w:rsid w:val="00D96AC0"/>
    <w:rsid w:val="00D97EAF"/>
    <w:rsid w:val="00DA1994"/>
    <w:rsid w:val="00DA1DBA"/>
    <w:rsid w:val="00DB0295"/>
    <w:rsid w:val="00DB51AD"/>
    <w:rsid w:val="00DB64F8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CF2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36D"/>
    <w:rsid w:val="00E93C3B"/>
    <w:rsid w:val="00E93D9D"/>
    <w:rsid w:val="00E95911"/>
    <w:rsid w:val="00EA56AB"/>
    <w:rsid w:val="00EB0784"/>
    <w:rsid w:val="00EB0BB2"/>
    <w:rsid w:val="00EB2AF1"/>
    <w:rsid w:val="00EB54B7"/>
    <w:rsid w:val="00EB78A0"/>
    <w:rsid w:val="00EC2642"/>
    <w:rsid w:val="00EC486D"/>
    <w:rsid w:val="00EC609A"/>
    <w:rsid w:val="00ED0B32"/>
    <w:rsid w:val="00ED0C9A"/>
    <w:rsid w:val="00ED66F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3701E"/>
    <w:rsid w:val="00F44D7D"/>
    <w:rsid w:val="00F47542"/>
    <w:rsid w:val="00F529A6"/>
    <w:rsid w:val="00F55C4A"/>
    <w:rsid w:val="00F608D7"/>
    <w:rsid w:val="00F619ED"/>
    <w:rsid w:val="00F64870"/>
    <w:rsid w:val="00F655BC"/>
    <w:rsid w:val="00F65BCE"/>
    <w:rsid w:val="00F664B0"/>
    <w:rsid w:val="00F67524"/>
    <w:rsid w:val="00F7058A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C7196"/>
    <w:rsid w:val="00FD0FC9"/>
    <w:rsid w:val="00FD4046"/>
    <w:rsid w:val="00FD6321"/>
    <w:rsid w:val="00FD771E"/>
    <w:rsid w:val="00FE3077"/>
    <w:rsid w:val="00FE61CF"/>
    <w:rsid w:val="00FF1088"/>
    <w:rsid w:val="00FF1132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41D2BC5"/>
  <w15:docId w15:val="{775935C4-1DC3-43E0-AE08-F942688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7D2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D28"/>
    <w:pPr>
      <w:keepNext/>
      <w:keepLines/>
      <w:outlineLvl w:val="0"/>
    </w:pPr>
    <w:rPr>
      <w:rFonts w:cs="Times New Roman"/>
      <w:bCs/>
      <w:color w:val="4F1336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7D28"/>
    <w:pPr>
      <w:keepNext/>
      <w:keepLines/>
      <w:outlineLvl w:val="1"/>
    </w:pPr>
    <w:rPr>
      <w:rFonts w:cs="Times New Roman"/>
      <w:bCs/>
      <w:color w:val="4F133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7D28"/>
    <w:pPr>
      <w:keepNext/>
      <w:outlineLvl w:val="2"/>
    </w:pPr>
    <w:rPr>
      <w:rFonts w:cs="Times New Roman"/>
      <w:b/>
      <w:bCs/>
      <w:color w:val="383838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7D28"/>
    <w:rPr>
      <w:rFonts w:ascii="Arial" w:hAnsi="Arial"/>
      <w:bCs/>
      <w:color w:val="4F1336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6A7D28"/>
    <w:rPr>
      <w:rFonts w:ascii="Arial" w:hAnsi="Arial"/>
      <w:bCs/>
      <w:color w:val="4F133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A7D28"/>
    <w:rPr>
      <w:rFonts w:ascii="Arial" w:hAnsi="Arial"/>
      <w:b/>
      <w:bCs/>
      <w:color w:val="4F1336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A7D28"/>
    <w:rPr>
      <w:rFonts w:ascii="Arial" w:hAnsi="Arial"/>
      <w:b w:val="0"/>
      <w:color w:val="4F1336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A7D28"/>
    <w:pPr>
      <w:spacing w:before="600"/>
    </w:p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6A7D28"/>
    <w:rPr>
      <w:rFonts w:ascii="Arial" w:hAnsi="Arial"/>
      <w:b/>
      <w:bCs/>
      <w:color w:val="383838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6A7D28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A7D28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6A7D28"/>
    <w:rPr>
      <w:rFonts w:ascii="Arial" w:hAnsi="Arial"/>
      <w:bCs/>
      <w:color w:val="4F1336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294CBE"/>
    <w:pPr>
      <w:spacing w:before="240"/>
    </w:pPr>
    <w:rPr>
      <w:color w:val="4F13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NormalWeb">
    <w:name w:val="Normal (Web)"/>
    <w:basedOn w:val="Normal"/>
    <w:uiPriority w:val="99"/>
    <w:unhideWhenUsed/>
    <w:rsid w:val="00C30C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rsid w:val="00943E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6374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81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ombudsman.gov.au/publications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taxombudsman.gov.a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taxombudsman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ccesshub.gov.au/about-the-nrs/nrs-call-numbers-and-lin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axombudsman.gov.au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6494%20-%20Tax%20Ombudsman%20-%20Tax%20complaint%20brochure%20-%20ER%20-%20via%20Ehtnolink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FC843FEFD4AB0923A018320DF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9539-CC2D-4787-B5B0-515EFD74E7F6}"/>
      </w:docPartPr>
      <w:docPartBody>
        <w:p w:rsidR="0070640B" w:rsidRDefault="002D66A4">
          <w:pPr>
            <w:pStyle w:val="B3EFC843FEFD4AB0923A018320DF2AF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CDA3906DAD54C98B4DB35AF05F87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89CF-4774-46B4-B084-0B21C3B1C924}"/>
      </w:docPartPr>
      <w:docPartBody>
        <w:p w:rsidR="0070640B" w:rsidRDefault="002D66A4" w:rsidP="002D66A4">
          <w:pPr>
            <w:pStyle w:val="9CDA3906DAD54C98B4DB35AF05F87F1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EAC95EE686843079CBF0B0FADA9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2C08-F8CC-4114-BD81-7503E7C45256}"/>
      </w:docPartPr>
      <w:docPartBody>
        <w:p w:rsidR="0070640B" w:rsidRDefault="002D66A4" w:rsidP="002D66A4">
          <w:pPr>
            <w:pStyle w:val="1EAC95EE686843079CBF0B0FADA94597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0FD33158A7C4612A0E4CBA0E674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7C93-6B7C-4D88-9CEC-317D3C728252}"/>
      </w:docPartPr>
      <w:docPartBody>
        <w:p w:rsidR="005E662F" w:rsidRDefault="00C316DD" w:rsidP="00C316DD">
          <w:pPr>
            <w:pStyle w:val="20FD33158A7C4612A0E4CBA0E674D2E8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B38E71CE1714D6A900D173B2AE5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1E70-FC8C-434D-B2BD-0A1C12BA159D}"/>
      </w:docPartPr>
      <w:docPartBody>
        <w:p w:rsidR="005E662F" w:rsidRDefault="00C316DD" w:rsidP="00C316DD">
          <w:pPr>
            <w:pStyle w:val="8B38E71CE1714D6A900D173B2AE55DE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6A545ABCCC944F31A9977997F531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E3FC-511C-4184-B27A-46438F8CF5EF}"/>
      </w:docPartPr>
      <w:docPartBody>
        <w:p w:rsidR="005E662F" w:rsidRDefault="00C316DD" w:rsidP="00C316DD">
          <w:pPr>
            <w:pStyle w:val="6A545ABCCC944F31A9977997F5319A5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394B3819C7B4DBB9A90726AF7FA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B31C-FA9C-446D-A953-123C01B626BF}"/>
      </w:docPartPr>
      <w:docPartBody>
        <w:p w:rsidR="005E662F" w:rsidRDefault="00C316DD" w:rsidP="00C316DD">
          <w:pPr>
            <w:pStyle w:val="1394B3819C7B4DBB9A90726AF7FADA9D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A4"/>
    <w:rsid w:val="000C6957"/>
    <w:rsid w:val="000F03AF"/>
    <w:rsid w:val="000F7B2D"/>
    <w:rsid w:val="00142082"/>
    <w:rsid w:val="00175D67"/>
    <w:rsid w:val="002340C0"/>
    <w:rsid w:val="002D66A4"/>
    <w:rsid w:val="00346288"/>
    <w:rsid w:val="004A37C2"/>
    <w:rsid w:val="004D1710"/>
    <w:rsid w:val="004D3239"/>
    <w:rsid w:val="005E662F"/>
    <w:rsid w:val="005F72AA"/>
    <w:rsid w:val="006D4BE5"/>
    <w:rsid w:val="0070640B"/>
    <w:rsid w:val="009012C1"/>
    <w:rsid w:val="00AB1561"/>
    <w:rsid w:val="00B35E83"/>
    <w:rsid w:val="00C115FE"/>
    <w:rsid w:val="00C316DD"/>
    <w:rsid w:val="00DC45D0"/>
    <w:rsid w:val="00E15313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6DD"/>
    <w:rPr>
      <w:color w:val="595959" w:themeColor="text1" w:themeTint="A6"/>
    </w:rPr>
  </w:style>
  <w:style w:type="paragraph" w:customStyle="1" w:styleId="B3EFC843FEFD4AB0923A018320DF2AF2">
    <w:name w:val="B3EFC843FEFD4AB0923A018320DF2AF2"/>
  </w:style>
  <w:style w:type="paragraph" w:customStyle="1" w:styleId="7D214E7127884F88B8EE39EF6688EC80">
    <w:name w:val="7D214E7127884F88B8EE39EF6688EC80"/>
    <w:rsid w:val="002D66A4"/>
  </w:style>
  <w:style w:type="paragraph" w:customStyle="1" w:styleId="236BD796760D4D2A8DD52B7EF5B9FC4A">
    <w:name w:val="236BD796760D4D2A8DD52B7EF5B9FC4A"/>
    <w:rsid w:val="002D66A4"/>
  </w:style>
  <w:style w:type="paragraph" w:customStyle="1" w:styleId="1BAC1A65DF8E4E8A902E428239249CD8">
    <w:name w:val="1BAC1A65DF8E4E8A902E428239249CD8"/>
    <w:rsid w:val="002D66A4"/>
  </w:style>
  <w:style w:type="paragraph" w:customStyle="1" w:styleId="DE408BFCDFA4451294A95BF2BAA16E88">
    <w:name w:val="DE408BFCDFA4451294A95BF2BAA16E88"/>
    <w:rsid w:val="002D66A4"/>
  </w:style>
  <w:style w:type="paragraph" w:customStyle="1" w:styleId="9CDA3906DAD54C98B4DB35AF05F87F17">
    <w:name w:val="9CDA3906DAD54C98B4DB35AF05F87F17"/>
    <w:rsid w:val="002D66A4"/>
  </w:style>
  <w:style w:type="paragraph" w:customStyle="1" w:styleId="1EAC95EE686843079CBF0B0FADA94597">
    <w:name w:val="1EAC95EE686843079CBF0B0FADA94597"/>
    <w:rsid w:val="002D66A4"/>
  </w:style>
  <w:style w:type="paragraph" w:customStyle="1" w:styleId="5112099032D54637860FE0772B39737A">
    <w:name w:val="5112099032D54637860FE0772B39737A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F494BAB7A441D9716A18F4959E7CF">
    <w:name w:val="8E5F494BAB7A441D9716A18F4959E7CF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496BD75384100984CEBCFA713A350">
    <w:name w:val="AF3496BD75384100984CEBCFA713A350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B24618B0D41E1820CC522EB1A94CB">
    <w:name w:val="44BB24618B0D41E1820CC522EB1A94CB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D33158A7C4612A0E4CBA0E674D2E8">
    <w:name w:val="20FD33158A7C4612A0E4CBA0E674D2E8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8E71CE1714D6A900D173B2AE55DE0">
    <w:name w:val="8B38E71CE1714D6A900D173B2AE55DE0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45ABCCC944F31A9977997F5319A5E">
    <w:name w:val="6A545ABCCC944F31A9977997F5319A5E"/>
    <w:rsid w:val="00C316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4B3819C7B4DBB9A90726AF7FADA9D">
    <w:name w:val="1394B3819C7B4DBB9A90726AF7FADA9D"/>
    <w:rsid w:val="00C316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44369BA93B14484EA5E6BA0393C56" ma:contentTypeVersion="13" ma:contentTypeDescription="Create a new document." ma:contentTypeScope="" ma:versionID="7a34ef29a278a42df7feaec9eb600a0b">
  <xsd:schema xmlns:xsd="http://www.w3.org/2001/XMLSchema" xmlns:xs="http://www.w3.org/2001/XMLSchema" xmlns:p="http://schemas.microsoft.com/office/2006/metadata/properties" xmlns:ns2="2389ddb5-cc1a-4d98-a63e-ff7827f87f7a" xmlns:ns3="81fa4040-8b45-45dd-9a13-b114dede325c" targetNamespace="http://schemas.microsoft.com/office/2006/metadata/properties" ma:root="true" ma:fieldsID="9eb235051c433a4fc7ae6511c575a568" ns2:_="" ns3:_="">
    <xsd:import namespace="2389ddb5-cc1a-4d98-a63e-ff7827f87f7a"/>
    <xsd:import namespace="81fa4040-8b45-45dd-9a13-b114dede3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9ddb5-cc1a-4d98-a63e-ff7827f87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7ebb98-cb55-49fe-ac79-10f7cc6bb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a4040-8b45-45dd-9a13-b114dede32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8906cbf-db16-4b95-9072-54551bc164ef}" ma:internalName="TaxCatchAll" ma:showField="CatchAllData" ma:web="81fa4040-8b45-45dd-9a13-b114dede3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9ddb5-cc1a-4d98-a63e-ff7827f87f7a">
      <Terms xmlns="http://schemas.microsoft.com/office/infopath/2007/PartnerControls"/>
    </lcf76f155ced4ddcb4097134ff3c332f>
    <TaxCatchAll xmlns="81fa4040-8b45-45dd-9a13-b114dede325c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9F8DE-FF22-4D6A-95DF-235EA57127A2}"/>
</file>

<file path=customXml/itemProps3.xml><?xml version="1.0" encoding="utf-8"?>
<ds:datastoreItem xmlns:ds="http://schemas.openxmlformats.org/officeDocument/2006/customXml" ds:itemID="{455F3FE7-3F2D-4CA6-8B1C-91185E165791}"/>
</file>

<file path=customXml/itemProps4.xml><?xml version="1.0" encoding="utf-8"?>
<ds:datastoreItem xmlns:ds="http://schemas.openxmlformats.org/officeDocument/2006/customXml" ds:itemID="{A7FDD912-7518-45A7-8371-F01521056694}"/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</Template>
  <TotalTime>95</TotalTime>
  <Pages>7</Pages>
  <Words>825</Words>
  <Characters>3774</Characters>
  <Application>Microsoft Office Word</Application>
  <DocSecurity>0</DocSecurity>
  <Lines>222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complaint - Tax ombudsman</vt:lpstr>
    </vt:vector>
  </TitlesOfParts>
  <Company>Hewlett-Packard</Company>
  <LinksUpToDate>false</LinksUpToDate>
  <CharactersWithSpaces>4456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complaint - Tax ombudsman</dc:title>
  <dc:creator>Tax Ombudsman</dc:creator>
  <cp:lastModifiedBy>David Murray</cp:lastModifiedBy>
  <cp:revision>4</cp:revision>
  <cp:lastPrinted>2011-12-12T01:40:00Z</cp:lastPrinted>
  <dcterms:created xsi:type="dcterms:W3CDTF">2026-02-26T05:28:00Z</dcterms:created>
  <dcterms:modified xsi:type="dcterms:W3CDTF">2026-02-27T01:57:00Z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0x0101001BC44369BA93B14484EA5E6BA0393C56</vt:lpwstr>
  </property>
</Properties>
</file>